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裁判员等级证书补办申请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_GB2312" w:eastAsia="仿宋_GB2312"/>
          <w:sz w:val="32"/>
          <w:szCs w:val="32"/>
        </w:rPr>
        <w:t>北京体育大学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专业学生,身份证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，现工作单位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。在校期间于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日被正式授予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级裁判员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技术等级</w:t>
      </w:r>
      <w:r>
        <w:rPr>
          <w:rFonts w:hint="eastAsia" w:ascii="仿宋_GB2312" w:eastAsia="仿宋_GB2312"/>
          <w:sz w:val="32"/>
          <w:szCs w:val="32"/>
        </w:rPr>
        <w:t>称号，裁判证编号为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（补证原因），现申请补办裁判员等级证书。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jc w:val="left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0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-130810</wp:posOffset>
                </wp:positionV>
                <wp:extent cx="7267575" cy="9525"/>
                <wp:effectExtent l="13970" t="13970" r="1460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9525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8.55pt;margin-top:-10.3pt;height:0.75pt;width:572.25pt;z-index:251659264;mso-width-relative:page;mso-height-relative:page;" filled="f" stroked="t" coordsize="21600,21600" o:gfxdata="UEsDBAoAAAAAAIdO4kAAAAAAAAAAAAAAAAAEAAAAZHJzL1BLAwQUAAAACACHTuJAfdorlNsAAAAN&#10;AQAADwAAAGRycy9kb3ducmV2LnhtbE2Py07DMBBF90j8gzVIbFBrO0FtCXEqBGIHi5aKqjs3HuLQ&#10;eBzF7oO/x1nBbkb36M6ZcnlxHTvhEFpPCuRUAEOqvWmpUbD5eJ0sgIWoyejOEyr4wQDL6vqq1IXx&#10;Z1rhaR0blkooFFqBjbEvOA+1RafD1PdIKfvyg9MxrUPDzaDPqdx1PBNixp1uKV2wusdni/VhfXQK&#10;VnnWbs3bJr97f/J2l3++HBb2W6nbGykegUW8xD8YRv2kDlVy2vsjmcA6BROZz2Vi05SJGbAREWJ+&#10;D2w/hg8SeFXy/19Uv1BLAwQUAAAACACHTuJADqkWotkBAACaAwAADgAAAGRycy9lMm9Eb2MueG1s&#10;rVO9jhMxEO6ReAfLPdkkUi7HKpsrLjoaBJH46Se2N2vJf/I42eQleAEkOqgo6Xkb7h6DsTeEu6O5&#10;gi2smfHnz/N9nl1cHaxhexVRe9fwyWjMmXLCS+22Df/w/ubFJWeYwEkw3qmGHxXyq+XzZ4s+1Grq&#10;O2+kioxIHNZ9aHiXUqirCkWnLODIB+Vos/XRQqI0bisZoSd2a6rpeHxR9T7KEL1QiFRdDZv8xBif&#10;QujbVgu18mJnlUsDa1QGEknCTgfky9Jt2yqR3rYtqsRMw0lpKitdQvEmr9VyAfU2Qui0OLUAT2nh&#10;kSYL2tGlZ6oVJGC7qP+hslpEj75NI+FtNQgpjpCKyfiRN+86CKpoIasxnE3H/0cr3uzXkWlJk8CZ&#10;A0sPfvv5x69PX+9+fqH19vs3Nskm9QFrwl67dTxlGNYxKz600bLW6PAxc+QKqWKHYvHxbLE6JCao&#10;OJ9ezGfzGWeC9l7OprNMXg0s+WyImF4pb1kOGm60ywZADfvXmAboH0guO3+jjaE61MaxvuHTy4Ed&#10;aDKjk+UseqNlxmUYxu3m2kS2hzwR5Tu18ACWL1kBdgNOUpRRUEe/c3LowzjqPPsyOJGjjZfHYlCp&#10;05MVbafxyjNxPy+n//5S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92iuU2wAAAA0BAAAPAAAA&#10;AAAAAAEAIAAAACIAAABkcnMvZG93bnJldi54bWxQSwECFAAUAAAACACHTuJADqkWotkBAACaAwAA&#10;DgAAAAAAAAABACAAAAAqAQAAZHJzL2Uyb0RvYy54bWxQSwUGAAAAAAYABgBZAQAAdQUAAAAA&#10;">
                <v:fill on="f" focussize="0,0"/>
                <v:stroke weight="2.25pt" color="#000000 [3213]" joinstyle="round" dashstyle="dash" endcap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北京体育大学单项裁委会意见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兹证明，该生在校期间获得的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裁判员技术等级情况属实。同意为其补办裁判员等级证书。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裁委会主任：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20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审批日期：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DA5NzgzMDFiMjRmZTM0MjBmMzUxMGIzYWY4YmUifQ=="/>
  </w:docVars>
  <w:rsids>
    <w:rsidRoot w:val="142D5F4C"/>
    <w:rsid w:val="016F2DD1"/>
    <w:rsid w:val="0E602DDA"/>
    <w:rsid w:val="142D5F4C"/>
    <w:rsid w:val="23E76D75"/>
    <w:rsid w:val="717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" w:lineRule="atLeast"/>
      <w:jc w:val="both"/>
    </w:pPr>
    <w:rPr>
      <w:rFonts w:ascii="Calibri" w:hAnsi="Calibri" w:eastAsia="仿宋" w:cs="Calibr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2023-10-09T01:16:00Z</dcterms:created>
  <dc:creator>皮卡_Ch～ao～</dc:creator>
  <cp:lastModifiedBy>wyy</cp:lastModifiedBy>
  <cp:lastPrinted>2023-12-13T06:29:00Z</cp:lastPrinted>
  <dcterms:modified xsi:type="dcterms:W3CDTF">2024-03-22T06:42:58Z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6367B13DBA7C41108CEB430A1D95DAB2_13</vt:lpwstr>
  </property>
</Properties>
</file>